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D1F46" w14:textId="77777777" w:rsidR="00443944" w:rsidRDefault="00093241">
      <w:pPr>
        <w:pStyle w:val="Header"/>
        <w:tabs>
          <w:tab w:val="clear" w:pos="9072"/>
          <w:tab w:val="right" w:pos="9046"/>
        </w:tabs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drawing>
          <wp:anchor distT="57150" distB="57150" distL="57150" distR="57150" simplePos="0" relativeHeight="251659264" behindDoc="0" locked="0" layoutInCell="1" allowOverlap="1" wp14:anchorId="431D1F52" wp14:editId="431D1F53">
            <wp:simplePos x="0" y="0"/>
            <wp:positionH relativeFrom="page">
              <wp:posOffset>4535142</wp:posOffset>
            </wp:positionH>
            <wp:positionV relativeFrom="page">
              <wp:posOffset>492483</wp:posOffset>
            </wp:positionV>
            <wp:extent cx="2115212" cy="614294"/>
            <wp:effectExtent l="0" t="0" r="0" b="0"/>
            <wp:wrapSquare wrapText="bothSides" distT="57150" distB="57150" distL="57150" distR="57150"/>
            <wp:docPr id="1073741825" name="officeArt object" descr="C:\Users\gizem.sozundeduran\AppData\Local\Microsoft\Windows\Temporary Internet Files\Content.Outlook\S3HT62BF\vitra logo NO REG black 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C:\Users\gizem.sozundeduran\AppData\Local\Microsoft\Windows\Temporary Internet Files\Content.Outlook\S3HT62BF\vitra logo NO REG black 7.jpg" descr="C:\Users\gizem.sozundeduran\AppData\Local\Microsoft\Windows\Temporary Internet Files\Content.Outlook\S3HT62BF\vitra logo NO REG black 7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15212" cy="61429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431D1F47" w14:textId="77777777" w:rsidR="00443944" w:rsidRDefault="00093241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  <w:sz w:val="28"/>
          <w:szCs w:val="28"/>
        </w:rPr>
      </w:pPr>
      <w:proofErr w:type="spellStart"/>
      <w:r>
        <w:rPr>
          <w:rStyle w:val="None"/>
          <w:rFonts w:ascii="Arial" w:hAnsi="Arial"/>
          <w:color w:val="535353"/>
          <w:sz w:val="28"/>
          <w:szCs w:val="28"/>
          <w:u w:color="535353"/>
        </w:rPr>
        <w:t>Basın</w:t>
      </w:r>
      <w:proofErr w:type="spellEnd"/>
      <w:r>
        <w:rPr>
          <w:rStyle w:val="None"/>
          <w:rFonts w:ascii="Arial" w:hAnsi="Arial"/>
          <w:color w:val="535353"/>
          <w:sz w:val="28"/>
          <w:szCs w:val="28"/>
          <w:u w:color="535353"/>
        </w:rPr>
        <w:t xml:space="preserve"> </w:t>
      </w:r>
      <w:proofErr w:type="spellStart"/>
      <w:r>
        <w:rPr>
          <w:rStyle w:val="None"/>
          <w:rFonts w:ascii="Arial" w:hAnsi="Arial"/>
          <w:color w:val="535353"/>
          <w:sz w:val="28"/>
          <w:szCs w:val="28"/>
          <w:u w:color="535353"/>
        </w:rPr>
        <w:t>Bülteni</w:t>
      </w:r>
      <w:proofErr w:type="spellEnd"/>
      <w:r>
        <w:rPr>
          <w:rStyle w:val="None"/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inline distT="0" distB="0" distL="0" distR="0" wp14:anchorId="431D1F54" wp14:editId="431D1F55">
                <wp:extent cx="5756785" cy="18453"/>
                <wp:effectExtent l="0" t="0" r="0" b="0"/>
                <wp:docPr id="1073741826" name="officeArt object" descr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6785" cy="18453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_x0000_s1026" style="visibility:visible;width:453.3pt;height:1.5pt;">
                <v:fill color="#A0A0A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</w:pict>
          </mc:Fallback>
        </mc:AlternateContent>
      </w:r>
    </w:p>
    <w:p w14:paraId="431D1F48" w14:textId="77777777" w:rsidR="00443944" w:rsidRDefault="00443944">
      <w:pPr>
        <w:pStyle w:val="Header"/>
        <w:tabs>
          <w:tab w:val="clear" w:pos="9072"/>
          <w:tab w:val="right" w:pos="9046"/>
        </w:tabs>
        <w:rPr>
          <w:rFonts w:ascii="Arial" w:eastAsia="Arial" w:hAnsi="Arial" w:cs="Arial"/>
        </w:rPr>
      </w:pPr>
    </w:p>
    <w:p w14:paraId="431D1F49" w14:textId="6BF64C0F" w:rsidR="00443944" w:rsidRDefault="007D32AA">
      <w:pPr>
        <w:pStyle w:val="Header"/>
        <w:tabs>
          <w:tab w:val="clear" w:pos="9072"/>
          <w:tab w:val="right" w:pos="9046"/>
        </w:tabs>
        <w:jc w:val="right"/>
        <w:rPr>
          <w:rFonts w:ascii="Arial" w:eastAsia="Arial" w:hAnsi="Arial" w:cs="Arial"/>
        </w:rPr>
      </w:pPr>
      <w:r>
        <w:rPr>
          <w:rFonts w:ascii="Arial" w:hAnsi="Arial"/>
          <w:lang w:val="da-DK"/>
        </w:rPr>
        <w:t>8</w:t>
      </w:r>
      <w:r w:rsidR="00093241">
        <w:rPr>
          <w:rFonts w:ascii="Arial" w:hAnsi="Arial"/>
          <w:lang w:val="da-DK"/>
        </w:rPr>
        <w:t xml:space="preserve"> </w:t>
      </w:r>
      <w:r w:rsidR="00093241">
        <w:rPr>
          <w:rFonts w:ascii="Arial" w:hAnsi="Arial"/>
        </w:rPr>
        <w:t>Mayıs 2023</w:t>
      </w:r>
    </w:p>
    <w:p w14:paraId="431D1F4A" w14:textId="77777777" w:rsidR="00443944" w:rsidRDefault="00443944">
      <w:pPr>
        <w:pStyle w:val="Header"/>
        <w:tabs>
          <w:tab w:val="clear" w:pos="9072"/>
          <w:tab w:val="right" w:pos="9046"/>
        </w:tabs>
        <w:rPr>
          <w:rFonts w:ascii="Arial" w:eastAsia="Arial" w:hAnsi="Arial" w:cs="Arial"/>
          <w:sz w:val="48"/>
          <w:szCs w:val="48"/>
        </w:rPr>
      </w:pPr>
    </w:p>
    <w:p w14:paraId="431D1F4B" w14:textId="77777777" w:rsidR="00443944" w:rsidRDefault="00093241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Arial" w:hAnsi="Arial"/>
          <w:sz w:val="48"/>
          <w:szCs w:val="48"/>
        </w:rPr>
      </w:pPr>
      <w:proofErr w:type="spellStart"/>
      <w:r>
        <w:rPr>
          <w:rFonts w:ascii="Arial" w:hAnsi="Arial"/>
          <w:sz w:val="48"/>
          <w:szCs w:val="48"/>
        </w:rPr>
        <w:t>VitrA’nın</w:t>
      </w:r>
      <w:proofErr w:type="spellEnd"/>
      <w:r>
        <w:rPr>
          <w:rFonts w:ascii="Arial" w:hAnsi="Arial"/>
          <w:sz w:val="48"/>
          <w:szCs w:val="48"/>
        </w:rPr>
        <w:t xml:space="preserve"> </w:t>
      </w:r>
      <w:proofErr w:type="spellStart"/>
      <w:r>
        <w:rPr>
          <w:rFonts w:ascii="Arial" w:hAnsi="Arial"/>
          <w:sz w:val="48"/>
          <w:szCs w:val="48"/>
        </w:rPr>
        <w:t>en</w:t>
      </w:r>
      <w:proofErr w:type="spellEnd"/>
      <w:r>
        <w:rPr>
          <w:rFonts w:ascii="Arial" w:hAnsi="Arial"/>
          <w:sz w:val="48"/>
          <w:szCs w:val="48"/>
        </w:rPr>
        <w:t xml:space="preserve"> yeni </w:t>
      </w:r>
      <w:proofErr w:type="spellStart"/>
      <w:r>
        <w:rPr>
          <w:rFonts w:ascii="Arial" w:hAnsi="Arial"/>
          <w:sz w:val="48"/>
          <w:szCs w:val="48"/>
        </w:rPr>
        <w:t>karoları</w:t>
      </w:r>
      <w:proofErr w:type="spellEnd"/>
      <w:r>
        <w:rPr>
          <w:rFonts w:ascii="Arial" w:hAnsi="Arial"/>
          <w:sz w:val="48"/>
          <w:szCs w:val="48"/>
        </w:rPr>
        <w:t xml:space="preserve"> </w:t>
      </w:r>
      <w:proofErr w:type="spellStart"/>
      <w:r>
        <w:rPr>
          <w:rFonts w:ascii="Arial" w:hAnsi="Arial"/>
          <w:sz w:val="48"/>
          <w:szCs w:val="48"/>
        </w:rPr>
        <w:t>ABD’deki</w:t>
      </w:r>
      <w:proofErr w:type="spellEnd"/>
      <w:r>
        <w:rPr>
          <w:rFonts w:ascii="Arial" w:hAnsi="Arial"/>
          <w:sz w:val="48"/>
          <w:szCs w:val="48"/>
        </w:rPr>
        <w:t xml:space="preserve"> </w:t>
      </w:r>
      <w:proofErr w:type="spellStart"/>
      <w:r>
        <w:rPr>
          <w:rFonts w:ascii="Arial" w:hAnsi="Arial"/>
          <w:sz w:val="48"/>
          <w:szCs w:val="48"/>
        </w:rPr>
        <w:t>Coverings’te</w:t>
      </w:r>
      <w:proofErr w:type="spellEnd"/>
      <w:r>
        <w:rPr>
          <w:rFonts w:ascii="Arial" w:hAnsi="Arial"/>
          <w:sz w:val="48"/>
          <w:szCs w:val="48"/>
        </w:rPr>
        <w:t xml:space="preserve"> </w:t>
      </w:r>
      <w:proofErr w:type="spellStart"/>
      <w:r>
        <w:rPr>
          <w:rFonts w:ascii="Arial" w:hAnsi="Arial"/>
          <w:sz w:val="48"/>
          <w:szCs w:val="48"/>
        </w:rPr>
        <w:t>sergilendi</w:t>
      </w:r>
      <w:proofErr w:type="spellEnd"/>
    </w:p>
    <w:p w14:paraId="5EAAC6C1" w14:textId="77777777" w:rsidR="00A7476A" w:rsidRDefault="00A7476A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Arial" w:eastAsia="Arial" w:hAnsi="Arial" w:cs="Arial"/>
          <w:sz w:val="48"/>
          <w:szCs w:val="48"/>
        </w:rPr>
      </w:pPr>
    </w:p>
    <w:p w14:paraId="431D1F4C" w14:textId="3D30B036" w:rsidR="00443944" w:rsidRDefault="00F069DC" w:rsidP="00A7476A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center"/>
        <w:rPr>
          <w:rFonts w:ascii="Arial" w:eastAsia="Arial" w:hAnsi="Arial" w:cs="Arial"/>
          <w:sz w:val="48"/>
          <w:szCs w:val="48"/>
        </w:rPr>
      </w:pPr>
      <w:r>
        <w:rPr>
          <w:noProof/>
        </w:rPr>
        <w:drawing>
          <wp:inline distT="0" distB="0" distL="0" distR="0" wp14:anchorId="0FE4D52C" wp14:editId="6B395CD3">
            <wp:extent cx="3123463" cy="2292350"/>
            <wp:effectExtent l="0" t="0" r="1270" b="0"/>
            <wp:docPr id="1" name="Picture 1" descr="A picture containing floor, ceiling, indoor, sce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floor, ceiling, indoor, scene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27182" cy="2295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1D1F4E" w14:textId="77777777" w:rsidR="00443944" w:rsidRDefault="00443944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Arial" w:eastAsia="Arial" w:hAnsi="Arial" w:cs="Arial"/>
          <w:sz w:val="48"/>
          <w:szCs w:val="48"/>
        </w:rPr>
      </w:pPr>
    </w:p>
    <w:p w14:paraId="431D1F4F" w14:textId="77777777" w:rsidR="00443944" w:rsidRDefault="00093241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eastAsia="Arial" w:hAnsi="Arial" w:cs="Arial"/>
        </w:rPr>
      </w:pPr>
      <w:proofErr w:type="spellStart"/>
      <w:r>
        <w:rPr>
          <w:rFonts w:ascii="Arial" w:hAnsi="Arial"/>
        </w:rPr>
        <w:t>Kaplama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ve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doğal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taş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endüstrileri</w:t>
      </w:r>
      <w:proofErr w:type="spellEnd"/>
      <w:r>
        <w:rPr>
          <w:rFonts w:ascii="Arial" w:hAnsi="Arial"/>
        </w:rPr>
        <w:t xml:space="preserve"> </w:t>
      </w:r>
      <w:r>
        <w:rPr>
          <w:rFonts w:ascii="Arial" w:hAnsi="Arial"/>
          <w:lang w:val="sv-SE"/>
        </w:rPr>
        <w:t>ö</w:t>
      </w:r>
      <w:proofErr w:type="spellStart"/>
      <w:r>
        <w:rPr>
          <w:rFonts w:ascii="Arial" w:hAnsi="Arial"/>
        </w:rPr>
        <w:t>zelinde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dünyanı</w:t>
      </w:r>
      <w:proofErr w:type="spellEnd"/>
      <w:r>
        <w:rPr>
          <w:rFonts w:ascii="Arial" w:hAnsi="Arial"/>
          <w:lang w:val="nl-NL"/>
        </w:rPr>
        <w:t xml:space="preserve">n en </w:t>
      </w:r>
      <w:r>
        <w:rPr>
          <w:rFonts w:ascii="Arial" w:hAnsi="Arial"/>
          <w:lang w:val="sv-SE"/>
        </w:rPr>
        <w:t>ö</w:t>
      </w:r>
      <w:proofErr w:type="spellStart"/>
      <w:r>
        <w:rPr>
          <w:rFonts w:ascii="Arial" w:hAnsi="Arial"/>
        </w:rPr>
        <w:t>nemli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ihtisas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fuarları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arasında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yer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alan</w:t>
      </w:r>
      <w:proofErr w:type="spellEnd"/>
      <w:r>
        <w:rPr>
          <w:rFonts w:ascii="Arial" w:hAnsi="Arial"/>
        </w:rPr>
        <w:t xml:space="preserve"> Coverings, 18-21 Nisan 2023 </w:t>
      </w:r>
      <w:proofErr w:type="spellStart"/>
      <w:r>
        <w:rPr>
          <w:rFonts w:ascii="Arial" w:hAnsi="Arial"/>
        </w:rPr>
        <w:t>tarihlerinde</w:t>
      </w:r>
      <w:proofErr w:type="spellEnd"/>
      <w:r>
        <w:rPr>
          <w:rFonts w:ascii="Arial" w:hAnsi="Arial"/>
        </w:rPr>
        <w:t xml:space="preserve"> ABD</w:t>
      </w:r>
      <w:r>
        <w:rPr>
          <w:rFonts w:ascii="Arial" w:hAnsi="Arial"/>
          <w:rtl/>
        </w:rPr>
        <w:t>’</w:t>
      </w:r>
      <w:proofErr w:type="spellStart"/>
      <w:r>
        <w:rPr>
          <w:rFonts w:ascii="Arial" w:hAnsi="Arial"/>
        </w:rPr>
        <w:t>nin</w:t>
      </w:r>
      <w:proofErr w:type="spellEnd"/>
      <w:r>
        <w:rPr>
          <w:rFonts w:ascii="Arial" w:hAnsi="Arial"/>
        </w:rPr>
        <w:t xml:space="preserve"> Orlando </w:t>
      </w:r>
      <w:proofErr w:type="spellStart"/>
      <w:r>
        <w:rPr>
          <w:rFonts w:ascii="Arial" w:hAnsi="Arial"/>
        </w:rPr>
        <w:t>kentinde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gerçekleştirildi</w:t>
      </w:r>
      <w:proofErr w:type="spellEnd"/>
      <w:r>
        <w:rPr>
          <w:rFonts w:ascii="Arial" w:hAnsi="Arial"/>
        </w:rPr>
        <w:t xml:space="preserve">. 30 </w:t>
      </w:r>
      <w:proofErr w:type="spellStart"/>
      <w:r>
        <w:rPr>
          <w:rFonts w:ascii="Arial" w:hAnsi="Arial"/>
        </w:rPr>
        <w:t>yılı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aşkın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süredir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düzenlenen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ve</w:t>
      </w:r>
      <w:proofErr w:type="spellEnd"/>
      <w:r>
        <w:rPr>
          <w:rFonts w:ascii="Arial" w:hAnsi="Arial"/>
        </w:rPr>
        <w:t xml:space="preserve"> 20 </w:t>
      </w:r>
      <w:proofErr w:type="spellStart"/>
      <w:r>
        <w:rPr>
          <w:rFonts w:ascii="Arial" w:hAnsi="Arial"/>
        </w:rPr>
        <w:t>bini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aşkın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ziyaretçiye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kapılarını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açan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fuara</w:t>
      </w:r>
      <w:proofErr w:type="spellEnd"/>
      <w:r>
        <w:rPr>
          <w:rFonts w:ascii="Arial" w:hAnsi="Arial"/>
        </w:rPr>
        <w:t xml:space="preserve">, VitrA Karo </w:t>
      </w:r>
      <w:proofErr w:type="spellStart"/>
      <w:r>
        <w:rPr>
          <w:rFonts w:ascii="Arial" w:hAnsi="Arial"/>
        </w:rPr>
        <w:t>bu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yıl</w:t>
      </w:r>
      <w:proofErr w:type="spellEnd"/>
      <w:r>
        <w:rPr>
          <w:rFonts w:ascii="Arial" w:hAnsi="Arial"/>
        </w:rPr>
        <w:t xml:space="preserve"> 3. </w:t>
      </w:r>
      <w:proofErr w:type="spellStart"/>
      <w:r>
        <w:rPr>
          <w:rFonts w:ascii="Arial" w:hAnsi="Arial"/>
        </w:rPr>
        <w:t>kez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katıldı</w:t>
      </w:r>
      <w:proofErr w:type="spellEnd"/>
      <w:r>
        <w:rPr>
          <w:rFonts w:ascii="Arial" w:hAnsi="Arial"/>
        </w:rPr>
        <w:t xml:space="preserve">. 110 </w:t>
      </w:r>
      <w:proofErr w:type="spellStart"/>
      <w:r>
        <w:rPr>
          <w:rFonts w:ascii="Arial" w:hAnsi="Arial"/>
        </w:rPr>
        <w:t>metrekarelik</w:t>
      </w:r>
      <w:proofErr w:type="spellEnd"/>
      <w:r>
        <w:rPr>
          <w:rFonts w:ascii="Arial" w:hAnsi="Arial"/>
        </w:rPr>
        <w:t xml:space="preserve"> VitrA </w:t>
      </w:r>
      <w:proofErr w:type="spellStart"/>
      <w:r>
        <w:rPr>
          <w:rFonts w:ascii="Arial" w:hAnsi="Arial"/>
        </w:rPr>
        <w:t>standında</w:t>
      </w:r>
      <w:proofErr w:type="spellEnd"/>
      <w:r>
        <w:rPr>
          <w:rFonts w:ascii="Arial" w:hAnsi="Arial"/>
        </w:rPr>
        <w:t xml:space="preserve">, 2023 </w:t>
      </w:r>
      <w:proofErr w:type="spellStart"/>
      <w:r>
        <w:rPr>
          <w:rFonts w:ascii="Arial" w:hAnsi="Arial"/>
        </w:rPr>
        <w:t>için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tasarlanan</w:t>
      </w:r>
      <w:proofErr w:type="spellEnd"/>
      <w:r>
        <w:rPr>
          <w:rFonts w:ascii="Arial" w:hAnsi="Arial"/>
        </w:rPr>
        <w:t xml:space="preserve"> karo </w:t>
      </w:r>
      <w:proofErr w:type="spellStart"/>
      <w:r>
        <w:rPr>
          <w:rFonts w:ascii="Arial" w:hAnsi="Arial"/>
        </w:rPr>
        <w:t>koleksiyon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ve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sistemleri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sergilendi</w:t>
      </w:r>
      <w:proofErr w:type="spellEnd"/>
      <w:r>
        <w:rPr>
          <w:rFonts w:ascii="Arial" w:hAnsi="Arial"/>
        </w:rPr>
        <w:t>.</w:t>
      </w:r>
    </w:p>
    <w:p w14:paraId="431D1F50" w14:textId="77777777" w:rsidR="00443944" w:rsidRDefault="00093241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eastAsia="Arial" w:hAnsi="Arial" w:cs="Arial"/>
        </w:rPr>
      </w:pPr>
      <w:r>
        <w:rPr>
          <w:rFonts w:ascii="Arial" w:hAnsi="Arial"/>
        </w:rPr>
        <w:t> </w:t>
      </w:r>
    </w:p>
    <w:p w14:paraId="431D1F51" w14:textId="77777777" w:rsidR="00443944" w:rsidRDefault="00093241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</w:pPr>
      <w:r>
        <w:rPr>
          <w:rFonts w:ascii="Arial" w:hAnsi="Arial"/>
        </w:rPr>
        <w:t xml:space="preserve">40 </w:t>
      </w:r>
      <w:proofErr w:type="spellStart"/>
      <w:r>
        <w:rPr>
          <w:rFonts w:ascii="Arial" w:hAnsi="Arial"/>
        </w:rPr>
        <w:t>ülkeden</w:t>
      </w:r>
      <w:proofErr w:type="spellEnd"/>
      <w:r>
        <w:rPr>
          <w:rFonts w:ascii="Arial" w:hAnsi="Arial"/>
        </w:rPr>
        <w:t xml:space="preserve"> bin </w:t>
      </w:r>
      <w:proofErr w:type="spellStart"/>
      <w:r>
        <w:rPr>
          <w:rFonts w:ascii="Arial" w:hAnsi="Arial"/>
        </w:rPr>
        <w:t>şirketin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katıldığı</w:t>
      </w:r>
      <w:proofErr w:type="spellEnd"/>
      <w:r>
        <w:rPr>
          <w:rFonts w:ascii="Arial" w:hAnsi="Arial"/>
        </w:rPr>
        <w:t xml:space="preserve"> Coverings 2023</w:t>
      </w:r>
      <w:r>
        <w:rPr>
          <w:rFonts w:ascii="Arial" w:hAnsi="Arial"/>
          <w:rtl/>
        </w:rPr>
        <w:t>’</w:t>
      </w:r>
      <w:proofErr w:type="spellStart"/>
      <w:r>
        <w:rPr>
          <w:rFonts w:ascii="Arial" w:hAnsi="Arial"/>
        </w:rPr>
        <w:t>teki</w:t>
      </w:r>
      <w:proofErr w:type="spellEnd"/>
      <w:r>
        <w:rPr>
          <w:rFonts w:ascii="Arial" w:hAnsi="Arial"/>
        </w:rPr>
        <w:t xml:space="preserve"> VitrA </w:t>
      </w:r>
      <w:proofErr w:type="spellStart"/>
      <w:r>
        <w:rPr>
          <w:rFonts w:ascii="Arial" w:hAnsi="Arial"/>
        </w:rPr>
        <w:t>standında</w:t>
      </w:r>
      <w:proofErr w:type="spellEnd"/>
      <w:r>
        <w:rPr>
          <w:rFonts w:ascii="Arial" w:hAnsi="Arial"/>
        </w:rPr>
        <w:t xml:space="preserve"> “</w:t>
      </w:r>
      <w:proofErr w:type="spellStart"/>
      <w:r>
        <w:rPr>
          <w:rFonts w:ascii="Arial" w:hAnsi="Arial"/>
        </w:rPr>
        <w:t>İyi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yaşam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için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tasarım</w:t>
      </w:r>
      <w:proofErr w:type="spellEnd"/>
      <w:r>
        <w:rPr>
          <w:rFonts w:ascii="Arial" w:hAnsi="Arial"/>
        </w:rPr>
        <w:t xml:space="preserve">” </w:t>
      </w:r>
      <w:proofErr w:type="spellStart"/>
      <w:r>
        <w:rPr>
          <w:rFonts w:ascii="Arial" w:hAnsi="Arial"/>
        </w:rPr>
        <w:t>trendinden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ilham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alan</w:t>
      </w:r>
      <w:proofErr w:type="spellEnd"/>
      <w:r>
        <w:rPr>
          <w:rFonts w:ascii="Arial" w:hAnsi="Arial"/>
        </w:rPr>
        <w:t xml:space="preserve"> Lightstone, </w:t>
      </w:r>
      <w:proofErr w:type="spellStart"/>
      <w:r>
        <w:rPr>
          <w:rFonts w:ascii="Arial" w:hAnsi="Arial"/>
        </w:rPr>
        <w:t>CobbleMix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Ardesia</w:t>
      </w:r>
      <w:proofErr w:type="spellEnd"/>
      <w:r>
        <w:rPr>
          <w:rFonts w:ascii="Arial" w:hAnsi="Arial"/>
        </w:rPr>
        <w:t xml:space="preserve"> Stone </w:t>
      </w:r>
      <w:proofErr w:type="spellStart"/>
      <w:r>
        <w:rPr>
          <w:rFonts w:ascii="Arial" w:hAnsi="Arial"/>
        </w:rPr>
        <w:t>ve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Resincrete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serileri</w:t>
      </w:r>
      <w:proofErr w:type="spellEnd"/>
      <w:r>
        <w:rPr>
          <w:rFonts w:ascii="Arial" w:hAnsi="Arial"/>
        </w:rPr>
        <w:t xml:space="preserve">, </w:t>
      </w:r>
      <w:r>
        <w:rPr>
          <w:rFonts w:ascii="Arial" w:hAnsi="Arial"/>
          <w:rtl/>
          <w:lang w:val="ar-SA"/>
        </w:rPr>
        <w:t>“</w:t>
      </w:r>
      <w:proofErr w:type="spellStart"/>
      <w:r>
        <w:rPr>
          <w:rFonts w:ascii="Arial" w:hAnsi="Arial"/>
        </w:rPr>
        <w:t>Doğaya</w:t>
      </w:r>
      <w:proofErr w:type="spellEnd"/>
      <w:r>
        <w:rPr>
          <w:rFonts w:ascii="Arial" w:hAnsi="Arial"/>
        </w:rPr>
        <w:t xml:space="preserve"> d</w:t>
      </w:r>
      <w:r>
        <w:rPr>
          <w:rFonts w:ascii="Arial" w:hAnsi="Arial"/>
          <w:lang w:val="sv-SE"/>
        </w:rPr>
        <w:t>ö</w:t>
      </w:r>
      <w:proofErr w:type="spellStart"/>
      <w:r>
        <w:rPr>
          <w:rFonts w:ascii="Arial" w:hAnsi="Arial"/>
        </w:rPr>
        <w:t>nüş</w:t>
      </w:r>
      <w:proofErr w:type="spellEnd"/>
      <w:r>
        <w:rPr>
          <w:rFonts w:ascii="Arial" w:hAnsi="Arial"/>
        </w:rPr>
        <w:t xml:space="preserve">”, </w:t>
      </w:r>
      <w:r>
        <w:rPr>
          <w:rFonts w:ascii="Arial" w:hAnsi="Arial"/>
          <w:rtl/>
          <w:lang w:val="ar-SA"/>
        </w:rPr>
        <w:t>“</w:t>
      </w:r>
      <w:proofErr w:type="spellStart"/>
      <w:r>
        <w:rPr>
          <w:rFonts w:ascii="Arial" w:hAnsi="Arial"/>
        </w:rPr>
        <w:t>Dış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mekan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hissi</w:t>
      </w:r>
      <w:proofErr w:type="spellEnd"/>
      <w:r>
        <w:rPr>
          <w:rFonts w:ascii="Arial" w:hAnsi="Arial"/>
        </w:rPr>
        <w:t xml:space="preserve">” </w:t>
      </w:r>
      <w:proofErr w:type="spellStart"/>
      <w:proofErr w:type="gramStart"/>
      <w:r>
        <w:rPr>
          <w:rFonts w:ascii="Arial" w:hAnsi="Arial"/>
        </w:rPr>
        <w:t>ve</w:t>
      </w:r>
      <w:proofErr w:type="spellEnd"/>
      <w:r w:rsidRPr="007D32AA">
        <w:rPr>
          <w:rFonts w:ascii="Arial" w:hAnsi="Arial"/>
        </w:rPr>
        <w:t>  “</w:t>
      </w:r>
      <w:proofErr w:type="spellStart"/>
      <w:proofErr w:type="gramEnd"/>
      <w:r>
        <w:rPr>
          <w:rFonts w:ascii="Arial" w:hAnsi="Arial"/>
        </w:rPr>
        <w:t>Dışa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vurumcu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minimalizm</w:t>
      </w:r>
      <w:proofErr w:type="spellEnd"/>
      <w:r>
        <w:rPr>
          <w:rFonts w:ascii="Arial" w:hAnsi="Arial"/>
        </w:rPr>
        <w:t xml:space="preserve">” </w:t>
      </w:r>
      <w:proofErr w:type="spellStart"/>
      <w:r>
        <w:rPr>
          <w:rFonts w:ascii="Arial" w:hAnsi="Arial"/>
        </w:rPr>
        <w:t>olmak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üzere</w:t>
      </w:r>
      <w:proofErr w:type="spellEnd"/>
      <w:r>
        <w:rPr>
          <w:rFonts w:ascii="Arial" w:hAnsi="Arial"/>
        </w:rPr>
        <w:t xml:space="preserve"> 3 </w:t>
      </w:r>
      <w:proofErr w:type="spellStart"/>
      <w:r>
        <w:rPr>
          <w:rFonts w:ascii="Arial" w:hAnsi="Arial"/>
        </w:rPr>
        <w:t>temayla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sunuldu</w:t>
      </w:r>
      <w:proofErr w:type="spellEnd"/>
      <w:r>
        <w:rPr>
          <w:rFonts w:ascii="Arial" w:hAnsi="Arial"/>
        </w:rPr>
        <w:t xml:space="preserve">. </w:t>
      </w:r>
      <w:proofErr w:type="spellStart"/>
      <w:r>
        <w:rPr>
          <w:rFonts w:ascii="Arial" w:hAnsi="Arial"/>
        </w:rPr>
        <w:t>Stantta</w:t>
      </w:r>
      <w:proofErr w:type="spellEnd"/>
      <w:r>
        <w:rPr>
          <w:rFonts w:ascii="Arial" w:hAnsi="Arial"/>
        </w:rPr>
        <w:t xml:space="preserve">, Amerika </w:t>
      </w:r>
      <w:proofErr w:type="spellStart"/>
      <w:r>
        <w:rPr>
          <w:rFonts w:ascii="Arial" w:hAnsi="Arial"/>
        </w:rPr>
        <w:t>pazarını</w:t>
      </w:r>
      <w:proofErr w:type="spellEnd"/>
      <w:r>
        <w:rPr>
          <w:rFonts w:ascii="Arial" w:hAnsi="Arial"/>
          <w:lang w:val="nl-NL"/>
        </w:rPr>
        <w:t xml:space="preserve">n en </w:t>
      </w:r>
      <w:proofErr w:type="spellStart"/>
      <w:r>
        <w:rPr>
          <w:rFonts w:ascii="Arial" w:hAnsi="Arial"/>
        </w:rPr>
        <w:t>çok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tercih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edilen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ürünlerinden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mozaiklere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ve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farklı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tarzlara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hitap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eden</w:t>
      </w:r>
      <w:proofErr w:type="spellEnd"/>
      <w:r>
        <w:rPr>
          <w:rFonts w:ascii="Arial" w:hAnsi="Arial"/>
        </w:rPr>
        <w:t xml:space="preserve"> karo </w:t>
      </w:r>
      <w:proofErr w:type="spellStart"/>
      <w:r>
        <w:rPr>
          <w:rFonts w:ascii="Arial" w:hAnsi="Arial"/>
        </w:rPr>
        <w:t>tasarım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çözümlerine</w:t>
      </w:r>
      <w:proofErr w:type="spellEnd"/>
      <w:r>
        <w:rPr>
          <w:rFonts w:ascii="Arial" w:hAnsi="Arial"/>
        </w:rPr>
        <w:t xml:space="preserve"> de </w:t>
      </w:r>
      <w:proofErr w:type="spellStart"/>
      <w:r>
        <w:rPr>
          <w:rFonts w:ascii="Arial" w:hAnsi="Arial"/>
        </w:rPr>
        <w:t>özel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bir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bölüm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ayrıldı</w:t>
      </w:r>
      <w:proofErr w:type="spellEnd"/>
      <w:r>
        <w:rPr>
          <w:rFonts w:ascii="Arial" w:hAnsi="Arial"/>
        </w:rPr>
        <w:t>.</w:t>
      </w:r>
    </w:p>
    <w:sectPr w:rsidR="00443944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D1F60" w14:textId="77777777" w:rsidR="00820623" w:rsidRDefault="00093241">
      <w:r>
        <w:separator/>
      </w:r>
    </w:p>
  </w:endnote>
  <w:endnote w:type="continuationSeparator" w:id="0">
    <w:p w14:paraId="431D1F62" w14:textId="77777777" w:rsidR="00820623" w:rsidRDefault="00093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D1F59" w14:textId="77777777" w:rsidR="00443944" w:rsidRDefault="00093241">
    <w:pPr>
      <w:pStyle w:val="BodyA"/>
      <w:tabs>
        <w:tab w:val="center" w:pos="4536"/>
        <w:tab w:val="right" w:pos="9044"/>
      </w:tabs>
      <w:jc w:val="center"/>
      <w:rPr>
        <w:rFonts w:ascii="Arial" w:eastAsia="Arial" w:hAnsi="Arial" w:cs="Arial"/>
        <w:b/>
        <w:bCs/>
        <w:sz w:val="16"/>
        <w:szCs w:val="16"/>
      </w:rPr>
    </w:pPr>
    <w:r>
      <w:rPr>
        <w:rFonts w:ascii="Arial" w:hAnsi="Arial"/>
        <w:b/>
        <w:bCs/>
        <w:sz w:val="16"/>
        <w:szCs w:val="16"/>
      </w:rPr>
      <w:t>VitrA İletişim Ekibi</w:t>
    </w:r>
  </w:p>
  <w:p w14:paraId="431D1F5A" w14:textId="77777777" w:rsidR="00443944" w:rsidRDefault="00093241">
    <w:pPr>
      <w:pStyle w:val="BodyA"/>
      <w:tabs>
        <w:tab w:val="center" w:pos="4536"/>
        <w:tab w:val="right" w:pos="9044"/>
      </w:tabs>
      <w:jc w:val="center"/>
      <w:rPr>
        <w:rFonts w:ascii="Arial" w:eastAsia="Arial" w:hAnsi="Arial" w:cs="Arial"/>
        <w:sz w:val="16"/>
        <w:szCs w:val="16"/>
      </w:rPr>
    </w:pPr>
    <w:r>
      <w:rPr>
        <w:rFonts w:ascii="Arial" w:hAnsi="Arial"/>
        <w:sz w:val="16"/>
        <w:szCs w:val="16"/>
      </w:rPr>
      <w:t>Büyükdere Cd. Ali Kaya Sk. No:7 Levent 34394 İstanbul</w:t>
    </w:r>
  </w:p>
  <w:p w14:paraId="431D1F5B" w14:textId="77777777" w:rsidR="00443944" w:rsidRDefault="00F069DC">
    <w:pPr>
      <w:pStyle w:val="BodyA"/>
      <w:tabs>
        <w:tab w:val="center" w:pos="4536"/>
        <w:tab w:val="right" w:pos="9044"/>
      </w:tabs>
      <w:jc w:val="center"/>
    </w:pPr>
    <w:hyperlink r:id="rId1" w:history="1">
      <w:r w:rsidR="00093241">
        <w:rPr>
          <w:rStyle w:val="Hyperlink0"/>
        </w:rPr>
        <w:t>www.vitra.com.tr/basin-odasi</w:t>
      </w:r>
    </w:hyperlink>
    <w:r w:rsidR="00093241">
      <w:rPr>
        <w:rStyle w:val="None"/>
        <w:rFonts w:ascii="Arial" w:hAnsi="Arial"/>
        <w:sz w:val="16"/>
        <w:szCs w:val="16"/>
      </w:rPr>
      <w:t xml:space="preserve"> | </w:t>
    </w:r>
    <w:hyperlink r:id="rId2" w:history="1">
      <w:r w:rsidR="00093241">
        <w:rPr>
          <w:rStyle w:val="Hyperlink0"/>
        </w:rPr>
        <w:t>vitra@eczacibasi.com.tr</w:t>
      </w:r>
    </w:hyperlink>
    <w:r w:rsidR="00093241">
      <w:rPr>
        <w:rStyle w:val="None"/>
        <w:rFonts w:ascii="Arial" w:hAnsi="Arial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D1F5C" w14:textId="77777777" w:rsidR="00820623" w:rsidRDefault="00093241">
      <w:r>
        <w:separator/>
      </w:r>
    </w:p>
  </w:footnote>
  <w:footnote w:type="continuationSeparator" w:id="0">
    <w:p w14:paraId="431D1F5E" w14:textId="77777777" w:rsidR="00820623" w:rsidRDefault="000932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D1F58" w14:textId="77777777" w:rsidR="00443944" w:rsidRDefault="00443944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944"/>
    <w:rsid w:val="00093241"/>
    <w:rsid w:val="00443944"/>
    <w:rsid w:val="007D32AA"/>
    <w:rsid w:val="007D715A"/>
    <w:rsid w:val="00820623"/>
    <w:rsid w:val="009968DD"/>
    <w:rsid w:val="00A7476A"/>
    <w:rsid w:val="00F0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31D1F46"/>
  <w15:docId w15:val="{89802A5A-53B3-4CC3-9996-AD9C7C1AF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A">
    <w:name w:val="Body A"/>
    <w:rPr>
      <w:rFonts w:cs="Arial Unicode MS"/>
      <w:color w:val="000000"/>
      <w:sz w:val="24"/>
      <w:szCs w:val="24"/>
      <w:u w:color="000000"/>
      <w:lang w:val="pt-PT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Arial" w:eastAsia="Arial" w:hAnsi="Arial" w:cs="Arial"/>
      <w:sz w:val="16"/>
      <w:szCs w:val="16"/>
      <w:u w:val="single"/>
      <w14:textOutline w14:w="12700" w14:cap="flat" w14:cmpd="sng" w14:algn="ctr">
        <w14:noFill/>
        <w14:prstDash w14:val="solid"/>
        <w14:miter w14:lim="400000"/>
      </w14:textOutline>
    </w:rPr>
  </w:style>
  <w:style w:type="paragraph" w:styleId="Header">
    <w:name w:val="header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rPr>
      <w:rFonts w:ascii="Helvetica" w:hAnsi="Helvetica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vitra@eczacibasi.com.tr" TargetMode="External"/><Relationship Id="rId1" Type="http://schemas.openxmlformats.org/officeDocument/2006/relationships/hyperlink" Target="http://www.vitra.com.tr/basin-odasi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785</Characters>
  <Application>Microsoft Office Word</Application>
  <DocSecurity>0</DocSecurity>
  <Lines>6</Lines>
  <Paragraphs>1</Paragraphs>
  <ScaleCrop>false</ScaleCrop>
  <Company>Eczacibasi Holding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Elise Safak</cp:lastModifiedBy>
  <cp:revision>7</cp:revision>
  <dcterms:created xsi:type="dcterms:W3CDTF">2023-05-08T08:01:00Z</dcterms:created>
  <dcterms:modified xsi:type="dcterms:W3CDTF">2023-05-08T08:20:00Z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5a0de8-b827-4bc9-a670-fb2527f18a84_Enabled">
    <vt:lpwstr>true</vt:lpwstr>
  </property>
  <property fmtid="{D5CDD505-2E9C-101B-9397-08002B2CF9AE}" pid="3" name="MSIP_Label_7d5a0de8-b827-4bc9-a670-fb2527f18a84_SetDate">
    <vt:lpwstr>2023-05-08T08:01:53Z</vt:lpwstr>
  </property>
  <property fmtid="{D5CDD505-2E9C-101B-9397-08002B2CF9AE}" pid="4" name="MSIP_Label_7d5a0de8-b827-4bc9-a670-fb2527f18a84_Method">
    <vt:lpwstr>Privileged</vt:lpwstr>
  </property>
  <property fmtid="{D5CDD505-2E9C-101B-9397-08002B2CF9AE}" pid="5" name="MSIP_Label_7d5a0de8-b827-4bc9-a670-fb2527f18a84_Name">
    <vt:lpwstr>Kamuya Açık</vt:lpwstr>
  </property>
  <property fmtid="{D5CDD505-2E9C-101B-9397-08002B2CF9AE}" pid="6" name="MSIP_Label_7d5a0de8-b827-4bc9-a670-fb2527f18a84_SiteId">
    <vt:lpwstr>8d43ffbc-a57a-4d9e-8505-d5f18d7eac9b</vt:lpwstr>
  </property>
  <property fmtid="{D5CDD505-2E9C-101B-9397-08002B2CF9AE}" pid="7" name="MSIP_Label_7d5a0de8-b827-4bc9-a670-fb2527f18a84_ActionId">
    <vt:lpwstr>a1d43e75-b12d-49eb-8c2e-2ef3248bd7a7</vt:lpwstr>
  </property>
  <property fmtid="{D5CDD505-2E9C-101B-9397-08002B2CF9AE}" pid="8" name="MSIP_Label_7d5a0de8-b827-4bc9-a670-fb2527f18a84_ContentBits">
    <vt:lpwstr>0</vt:lpwstr>
  </property>
</Properties>
</file>